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tif" ContentType="image/tiff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Wir sind ein international ausgerichtetes Forschungsinstitut und widmen uns der Grundlagenforschung im Bereich der Theoretischen Physik.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Für unser Verwaltungsteam suchen wir zum nächstmöglichen Zeitpunkt eine/n 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Buchhalter/in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 Vollzeit (39 Std.)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Ihre Tätigkeiten bei uns: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- Finanzbuchhaltung einschl. Kontierung und Buchung aller Geschäftsvorfälle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Pflege und Abstimmung der Bilanzkonten und Sachkonten, KLR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highlight w:val="yellow"/>
        </w:rPr>
      </w:pPr>
      <w:r>
        <w:rPr>
          <w:rFonts w:cs="Arial" w:ascii="Arial" w:hAnsi="Arial"/>
        </w:rPr>
        <w:t xml:space="preserve">- Beurteilung umsatzsteuerrechtlicher Sachverhalte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Mitwirkung an der Erstellung von Monats-, Zwischen- und Jahresabschluss nach HGB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Meldungen an Ämter und Verwaltungen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eigenständige Betreuung bzw. Abrechnung von Fördermittelprojekten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Sie bringen mit: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- Engagement sowie Sozial- und Fachkompetenz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bookmarkStart w:id="0" w:name="_GoBack"/>
      <w:bookmarkEnd w:id="0"/>
      <w:r>
        <w:rPr>
          <w:rFonts w:cs="Arial" w:ascii="Arial" w:hAnsi="Arial"/>
        </w:rPr>
        <w:t xml:space="preserve">anwendungsbereite Kenntnisse im Umgang mit SAP R/3 sowie MS-Office Anwendungen 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schnelle Auffassungsgabe sowie einen eigenverantwortlichen und sehr gewissenhaften Arbeitsstil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eine abgeschlossene Ausbildung zum Bilanzbuchhalter oder vergleichbare Qualifikation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mehrjährige Berufserfahrung im Bereich Buchhaltung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gute Englischkenntnisse von Vorteil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Wie bieten Ihnen: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- verantwortungsvolle, vielseitige und interessante Tätigkeit in angenehmer Arbeitsatmosphäre und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internationalem Arbeitsumfeld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Vergütung abhängig von Qualifikation und Berufserfahrung nach dem TVöD (Bund)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Sozialleistungen des öffentlichen Dienstes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Die Max-Planck-Gesellschaft ist bemüht, mehr schwerbehinderte Menschen zu beschäftigen. Bewerbungen Schwerbehinderter sind ausdrücklich erwünscht.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Die Max-Planck-Gesellschaft will den Anteil von Frauen in den Bereichen erhöhen, in denen sie unterrepräsentiert sind. Frauen werden deshalb ausdrücklich aufgefordert sich zu bewerben.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Ihre aussagekräftigen Bewerbungsunterlagen senden Sie bitte unter der Angabe der </w:t>
      </w:r>
      <w:r>
        <w:rPr>
          <w:rFonts w:cs="Arial" w:ascii="Arial" w:hAnsi="Arial"/>
          <w:b/>
        </w:rPr>
        <w:t>Kennziffer VW-0119</w:t>
      </w:r>
      <w:r>
        <w:rPr>
          <w:rFonts w:cs="Arial" w:ascii="Arial" w:hAnsi="Arial"/>
        </w:rPr>
        <w:t xml:space="preserve"> bis zum </w:t>
      </w:r>
      <w:r>
        <w:rPr>
          <w:rFonts w:cs="Arial" w:ascii="Arial" w:hAnsi="Arial"/>
          <w:b/>
        </w:rPr>
        <w:t>20. Februar 2019</w:t>
      </w:r>
      <w:r>
        <w:rPr>
          <w:rFonts w:cs="Arial" w:ascii="Arial" w:hAnsi="Arial"/>
        </w:rPr>
        <w:t xml:space="preserve"> an das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Max-Planck-Institut für Physik komplexer Systeme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Personalabteilung, Nöthnitzer Str. 38, 01187 Dresden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Arial" w:ascii="Arial" w:hAnsi="Arial"/>
        </w:rPr>
        <w:t xml:space="preserve">oder per E-Mail als eine pdf-Datei an </w:t>
      </w:r>
      <w:hyperlink r:id="rId2">
        <w:r>
          <w:rPr>
            <w:rStyle w:val="Internetlink"/>
            <w:rFonts w:cs="Arial" w:ascii="Arial" w:hAnsi="Arial"/>
            <w:b/>
          </w:rPr>
          <w:t>bewerbung@pks.mpg.de</w:t>
        </w:r>
      </w:hyperlink>
      <w:r>
        <w:rPr>
          <w:rFonts w:cs="Arial" w:ascii="Arial" w:hAnsi="Arial"/>
        </w:rPr>
        <w:t xml:space="preserve"> mit dem Betreff </w:t>
      </w:r>
      <w:r>
        <w:rPr>
          <w:rFonts w:cs="Arial" w:ascii="Arial" w:hAnsi="Arial"/>
          <w:b/>
        </w:rPr>
        <w:t>„VW-0119“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/>
        <w:drawing>
          <wp:anchor behindDoc="0" distT="0" distB="8890" distL="114300" distR="114300" simplePos="0" locked="0" layoutInCell="1" allowOverlap="1" relativeHeight="3">
            <wp:simplePos x="0" y="0"/>
            <wp:positionH relativeFrom="margin">
              <wp:posOffset>5537200</wp:posOffset>
            </wp:positionH>
            <wp:positionV relativeFrom="margin">
              <wp:posOffset>8806815</wp:posOffset>
            </wp:positionV>
            <wp:extent cx="540385" cy="429260"/>
            <wp:effectExtent l="0" t="0" r="0" b="0"/>
            <wp:wrapSquare wrapText="bothSides"/>
            <wp:docPr id="1" name="Grafi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247" w:right="1247" w:header="709" w:top="1247" w:footer="709" w:bottom="124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>
        <w:rFonts w:ascii="Times New Roman" w:hAnsi="Times New Roman"/>
      </w:rPr>
      <w:t xml:space="preserve">      </w:t>
    </w:r>
    <w:r>
      <w:rPr>
        <w:rFonts w:ascii="Times New Roman" w:hAnsi="Times New Roman"/>
      </w:rPr>
      <w:t xml:space="preserve">Nöthnitzer Str. 38, D – 01187 Dresden; Tel.: 0351/ 871-0; Fax: 0351/ 871-1999; </w:t>
    </w:r>
    <w:hyperlink r:id="rId1">
      <w:r>
        <w:rPr>
          <w:rStyle w:val="Internetlink"/>
          <w:rFonts w:ascii="Times New Roman" w:hAnsi="Times New Roman"/>
        </w:rPr>
        <w:t>info@pks.mpg.de</w:t>
      </w:r>
    </w:hyperlink>
    <w:r>
      <w:rPr>
        <w:rFonts w:ascii="Times New Roman" w:hAnsi="Times New Roman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lineRule="auto" w:line="27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5260340</wp:posOffset>
          </wp:positionH>
          <wp:positionV relativeFrom="margin">
            <wp:posOffset>-667385</wp:posOffset>
          </wp:positionV>
          <wp:extent cx="897890" cy="897890"/>
          <wp:effectExtent l="0" t="0" r="0" b="0"/>
          <wp:wrapSquare wrapText="bothSides"/>
          <wp:docPr id="2" name="Grafi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spacing w:lineRule="auto" w:line="27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</w:t>
    </w:r>
    <w:r>
      <w:rPr>
        <w:rFonts w:ascii="Times New Roman" w:hAnsi="Times New Roman"/>
        <w:sz w:val="28"/>
        <w:szCs w:val="28"/>
      </w:rPr>
      <w:t>MAX-PLANCK-INSTITUT FÜR PHYSIK KOMPLEXER SYSTEME</w:t>
    </w:r>
  </w:p>
  <w:p>
    <w:pPr>
      <w:pStyle w:val="Kopfzeile"/>
      <w:spacing w:lineRule="auto" w:line="27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53e2"/>
    <w:pPr>
      <w:widowControl/>
      <w:bidi w:val="0"/>
      <w:spacing w:lineRule="auto" w:line="276" w:before="0" w:after="200"/>
      <w:jc w:val="left"/>
    </w:pPr>
    <w:rPr>
      <w:rFonts w:ascii="Verdana" w:hAnsi="Verdana" w:eastAsia="Calibri" w:cs="Times New Roman"/>
      <w:color w:val="auto"/>
      <w:sz w:val="20"/>
      <w:szCs w:val="20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fa2101"/>
    <w:rPr>
      <w:sz w:val="20"/>
      <w:szCs w:val="20"/>
      <w:lang w:eastAsia="de-D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fa2101"/>
    <w:rPr>
      <w:sz w:val="20"/>
      <w:szCs w:val="20"/>
      <w:lang w:eastAsia="de-DE"/>
    </w:rPr>
  </w:style>
  <w:style w:type="character" w:styleId="Internetlink">
    <w:name w:val="Internetlink"/>
    <w:basedOn w:val="DefaultParagraphFont"/>
    <w:uiPriority w:val="99"/>
    <w:unhideWhenUsed/>
    <w:rsid w:val="00932e71"/>
    <w:rPr>
      <w:color w:val="0000FF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f0bbf"/>
    <w:rPr>
      <w:rFonts w:ascii="Segoe UI" w:hAnsi="Segoe UI" w:cs="Segoe UI"/>
      <w:sz w:val="18"/>
      <w:szCs w:val="18"/>
      <w:lang w:eastAsia="de-D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zeile">
    <w:name w:val="Header"/>
    <w:basedOn w:val="Normal"/>
    <w:link w:val="KopfzeileZchn"/>
    <w:uiPriority w:val="99"/>
    <w:unhideWhenUsed/>
    <w:rsid w:val="00fa210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fa210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f0b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werbung@pks.mpg.de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pks.mpg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6E43-20B8-4ECA-B1FE-A6D9C2B3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LibreOffice/5.2.7.2$Linux_X86_64 LibreOffice_project/20m0$Build-2</Application>
  <Pages>1</Pages>
  <Words>259</Words>
  <Characters>1875</Characters>
  <CharactersWithSpaces>2168</CharactersWithSpaces>
  <Paragraphs>32</Paragraphs>
  <Company>Max-Planck-Gesellschaft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2019-01-17T15:15:00Z</dcterms:created>
  <dc:creator>Karen Huppertz</dc:creator>
  <dc:description/>
  <dc:language>de-DE</dc:language>
  <cp:lastModifiedBy>Karen Huppertz</cp:lastModifiedBy>
  <cp:lastPrinted>2019-01-16T11:04:00Z</cp:lastPrinted>
  <dcterms:modified xsi:type="dcterms:W3CDTF">2019-01-17T15:15:00Z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Max-Planck-Gesellschaft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